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8C05" w14:textId="16F5EEF9" w:rsidR="004D529D" w:rsidRPr="004D529D" w:rsidRDefault="004D529D" w:rsidP="004D529D">
      <w:pPr>
        <w:rPr>
          <w:b/>
          <w:bCs/>
          <w:u w:val="single"/>
        </w:rPr>
      </w:pPr>
      <w:r w:rsidRPr="004D529D">
        <w:rPr>
          <w:b/>
          <w:bCs/>
          <w:u w:val="single"/>
        </w:rPr>
        <w:t xml:space="preserve">Prognoza </w:t>
      </w:r>
      <w:r>
        <w:rPr>
          <w:b/>
          <w:bCs/>
          <w:u w:val="single"/>
        </w:rPr>
        <w:t xml:space="preserve">zawodów deficytowych </w:t>
      </w:r>
      <w:r w:rsidRPr="004D529D">
        <w:rPr>
          <w:b/>
          <w:bCs/>
          <w:u w:val="single"/>
        </w:rPr>
        <w:t xml:space="preserve">na rok 2021 dla </w:t>
      </w:r>
      <w:r>
        <w:rPr>
          <w:b/>
          <w:bCs/>
          <w:u w:val="single"/>
        </w:rPr>
        <w:t>powiatu przeworskiego</w:t>
      </w:r>
    </w:p>
    <w:p w14:paraId="5A00E62F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Betoniarze i zbrojarze</w:t>
      </w:r>
    </w:p>
    <w:p w14:paraId="6F8B875E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Cieśle i stolarze budowlani</w:t>
      </w:r>
    </w:p>
    <w:p w14:paraId="56D5095F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Elektrycy, elektromechanicy i elektromonterzy</w:t>
      </w:r>
    </w:p>
    <w:p w14:paraId="45D574D4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Farmaceuci</w:t>
      </w:r>
    </w:p>
    <w:p w14:paraId="28EFB166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Fizjoterapeuci i masażyści</w:t>
      </w:r>
    </w:p>
    <w:p w14:paraId="0E755B5E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Fryzjerzy</w:t>
      </w:r>
    </w:p>
    <w:p w14:paraId="473ED94C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Geodeci i kartografowie</w:t>
      </w:r>
    </w:p>
    <w:p w14:paraId="512322A2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Inżynierowie budownictwa</w:t>
      </w:r>
    </w:p>
    <w:p w14:paraId="4BF47B84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Kierowcy autobusów</w:t>
      </w:r>
    </w:p>
    <w:p w14:paraId="7D33488C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Kierowcy samochodów ciężarowych i ciągników siodłowych</w:t>
      </w:r>
    </w:p>
    <w:p w14:paraId="33731BA5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Kierownicy budowy</w:t>
      </w:r>
    </w:p>
    <w:p w14:paraId="61F85B49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Kierownicy sprzedaży</w:t>
      </w:r>
    </w:p>
    <w:p w14:paraId="0FD2F144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Kosmetyczki</w:t>
      </w:r>
    </w:p>
    <w:p w14:paraId="2A7E66D7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Kucharze</w:t>
      </w:r>
    </w:p>
    <w:p w14:paraId="4E3C153B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Lakiernicy</w:t>
      </w:r>
    </w:p>
    <w:p w14:paraId="72074B14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Lekarze</w:t>
      </w:r>
    </w:p>
    <w:p w14:paraId="1CD82585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Masarze i przetwórcy ryb</w:t>
      </w:r>
    </w:p>
    <w:p w14:paraId="2B241E7C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Monterzy elektronicy</w:t>
      </w:r>
    </w:p>
    <w:p w14:paraId="23B2333F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Monterzy konstrukcji metalowych</w:t>
      </w:r>
    </w:p>
    <w:p w14:paraId="0664B435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Murarze i tynkarze</w:t>
      </w:r>
    </w:p>
    <w:p w14:paraId="60621132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Nauczyciele języków obcych i lektorzy</w:t>
      </w:r>
    </w:p>
    <w:p w14:paraId="2D3A90FE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Nauczyciele praktycznej nauki zawodu</w:t>
      </w:r>
    </w:p>
    <w:p w14:paraId="3AD93458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Nauczyciele przedmiotów zawodowych</w:t>
      </w:r>
    </w:p>
    <w:p w14:paraId="39B9E62A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Nauczyciele przedszkoli</w:t>
      </w:r>
    </w:p>
    <w:p w14:paraId="2BBFBD10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Operatorzy i mechanicy sprzętu do robót ziemnych</w:t>
      </w:r>
    </w:p>
    <w:p w14:paraId="75C4E68D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Operatorzy obrabiarek skrawających</w:t>
      </w:r>
    </w:p>
    <w:p w14:paraId="1DCDA3F7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Operatorzy urządzeń dźwigowo-transportowych</w:t>
      </w:r>
    </w:p>
    <w:p w14:paraId="7517EE34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Opiekunowie osoby starszej lub niepełnosprawnej</w:t>
      </w:r>
    </w:p>
    <w:p w14:paraId="321A38ED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Piekarze</w:t>
      </w:r>
    </w:p>
    <w:p w14:paraId="3306B5A3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Pielęgniarki i położne</w:t>
      </w:r>
    </w:p>
    <w:p w14:paraId="23730A61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Pracownicy ds. rachunkowości i księgowości</w:t>
      </w:r>
    </w:p>
    <w:p w14:paraId="0F61EEC1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Pracownicy socjalni</w:t>
      </w:r>
    </w:p>
    <w:p w14:paraId="3B11087A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Pracownicy sprzedaży internetowej</w:t>
      </w:r>
    </w:p>
    <w:p w14:paraId="177F0A2A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Projektanci wzornictwa przemysłowego i operatorzy CAD</w:t>
      </w:r>
    </w:p>
    <w:p w14:paraId="7FB59890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Ratownicy medyczni</w:t>
      </w:r>
    </w:p>
    <w:p w14:paraId="74AACC10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Recepcjoniści i rejestratorzy</w:t>
      </w:r>
    </w:p>
    <w:p w14:paraId="5763767A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Robotnicy budowlani</w:t>
      </w:r>
    </w:p>
    <w:p w14:paraId="1DC4F91E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Samodzielni księgowi</w:t>
      </w:r>
    </w:p>
    <w:p w14:paraId="2895C2BA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Spawacze</w:t>
      </w:r>
    </w:p>
    <w:p w14:paraId="145C1059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Specjaliści ds. finansowych</w:t>
      </w:r>
    </w:p>
    <w:p w14:paraId="2AEBD158" w14:textId="77777777" w:rsidR="004D529D" w:rsidRDefault="004D529D" w:rsidP="004D529D">
      <w:pPr>
        <w:pStyle w:val="Akapitzlist"/>
        <w:numPr>
          <w:ilvl w:val="0"/>
          <w:numId w:val="1"/>
        </w:numPr>
      </w:pPr>
      <w:r>
        <w:t>Spedytorzy i logistycy</w:t>
      </w:r>
    </w:p>
    <w:p w14:paraId="5180CE5E" w14:textId="33CADA7C" w:rsidR="000F03AB" w:rsidRDefault="004D529D" w:rsidP="004D529D">
      <w:pPr>
        <w:pStyle w:val="Akapitzlist"/>
        <w:numPr>
          <w:ilvl w:val="0"/>
          <w:numId w:val="1"/>
        </w:numPr>
      </w:pPr>
      <w:r>
        <w:t>Szefowie kuchni</w:t>
      </w:r>
    </w:p>
    <w:sectPr w:rsidR="000F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33B08"/>
    <w:multiLevelType w:val="hybridMultilevel"/>
    <w:tmpl w:val="C966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9"/>
    <w:rsid w:val="000F03AB"/>
    <w:rsid w:val="004D529D"/>
    <w:rsid w:val="007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803E"/>
  <w15:chartTrackingRefBased/>
  <w15:docId w15:val="{FBFFF28C-1BDF-45AA-9A55-394030B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2</cp:revision>
  <dcterms:created xsi:type="dcterms:W3CDTF">2021-01-29T10:28:00Z</dcterms:created>
  <dcterms:modified xsi:type="dcterms:W3CDTF">2021-01-29T10:28:00Z</dcterms:modified>
</cp:coreProperties>
</file>